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227F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D77E0">
        <w:rPr>
          <w:rFonts w:ascii="Times New Roman" w:hAnsi="Times New Roman"/>
          <w:color w:val="000000" w:themeColor="text1"/>
          <w:sz w:val="24"/>
          <w:szCs w:val="24"/>
        </w:rPr>
        <w:t>Руководителю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F494E7C" w14:textId="77777777" w:rsidR="005A1225" w:rsidRDefault="005A1225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Службы жилищного контроля и строительного надзора </w:t>
      </w:r>
    </w:p>
    <w:p w14:paraId="7A54B78C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1F126129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Телефон</w:t>
      </w:r>
    </w:p>
    <w:p w14:paraId="1F261992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</w:p>
    <w:p w14:paraId="13AFA7F2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ФИО</w:t>
      </w:r>
    </w:p>
    <w:p w14:paraId="54CAA157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Адрес</w:t>
      </w:r>
    </w:p>
    <w:p w14:paraId="7C9C69CF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</w:p>
    <w:p w14:paraId="179416EC" w14:textId="77777777" w:rsidR="006C7D07" w:rsidRDefault="006C7D07" w:rsidP="006C7D07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Мэйл</w:t>
      </w:r>
    </w:p>
    <w:p w14:paraId="274024CB" w14:textId="77777777" w:rsidR="002C795D" w:rsidRPr="006C7D07" w:rsidRDefault="002C795D" w:rsidP="002C795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0370B" w14:textId="77777777" w:rsidR="00157F2A" w:rsidRPr="00157F2A" w:rsidRDefault="00157F2A" w:rsidP="00157F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2A">
        <w:rPr>
          <w:rFonts w:ascii="Times New Roman" w:hAnsi="Times New Roman" w:cs="Times New Roman"/>
          <w:b/>
          <w:sz w:val="24"/>
          <w:szCs w:val="24"/>
        </w:rPr>
        <w:t>Жалоба на разрушение опорной конструкции</w:t>
      </w:r>
      <w:r w:rsidR="00B46626">
        <w:rPr>
          <w:rFonts w:ascii="Times New Roman" w:hAnsi="Times New Roman" w:cs="Times New Roman"/>
          <w:b/>
          <w:sz w:val="24"/>
          <w:szCs w:val="24"/>
        </w:rPr>
        <w:t xml:space="preserve"> жилого дома </w:t>
      </w:r>
    </w:p>
    <w:p w14:paraId="68DC7CC8" w14:textId="1FC93358" w:rsidR="007F26CE" w:rsidRDefault="00157F2A" w:rsidP="002C79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являюсь собственником </w:t>
      </w:r>
      <w:r w:rsidR="005A1367">
        <w:rPr>
          <w:rFonts w:ascii="Times New Roman" w:eastAsia="Calibri" w:hAnsi="Times New Roman" w:cs="Times New Roman"/>
          <w:sz w:val="24"/>
          <w:szCs w:val="24"/>
          <w:lang w:eastAsia="ru-RU"/>
        </w:rPr>
        <w:t>квартиры</w:t>
      </w: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расположенной по адресу_____________________________________________________________________________.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Дом находится под управлением</w:t>
      </w:r>
      <w:r w:rsidR="00CE45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Управляющей компани</w:t>
      </w:r>
      <w:r w:rsidR="005A136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CE4568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5F01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22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подьезде № __вышеуказанного жилого дома произошло частичное разрушение опорной конструкции козыр</w:t>
      </w:r>
      <w:r w:rsidR="00C12A66">
        <w:rPr>
          <w:rFonts w:ascii="Times New Roman" w:eastAsia="Calibri" w:hAnsi="Times New Roman" w:cs="Times New Roman"/>
          <w:sz w:val="24"/>
          <w:szCs w:val="24"/>
          <w:lang w:eastAsia="ru-RU"/>
        </w:rPr>
        <w:t>ька</w:t>
      </w:r>
      <w:r w:rsidR="00C228E0">
        <w:rPr>
          <w:rFonts w:ascii="Times New Roman" w:eastAsia="Calibri" w:hAnsi="Times New Roman" w:cs="Times New Roman"/>
          <w:sz w:val="24"/>
          <w:szCs w:val="24"/>
          <w:lang w:eastAsia="ru-RU"/>
        </w:rPr>
        <w:t>, ч</w:t>
      </w:r>
      <w:r w:rsidR="007F26CE">
        <w:rPr>
          <w:rFonts w:ascii="Times New Roman" w:eastAsia="Calibri" w:hAnsi="Times New Roman" w:cs="Times New Roman"/>
          <w:sz w:val="24"/>
          <w:szCs w:val="24"/>
          <w:lang w:eastAsia="ru-RU"/>
        </w:rPr>
        <w:t>то является нарушением следующих нормативных документов:</w:t>
      </w:r>
    </w:p>
    <w:p w14:paraId="6DABF20D" w14:textId="04C387D2" w:rsidR="00325596" w:rsidRDefault="00325596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12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26CE">
        <w:rPr>
          <w:rFonts w:ascii="Times New Roman" w:hAnsi="Times New Roman" w:cs="Times New Roman"/>
          <w:sz w:val="24"/>
          <w:szCs w:val="24"/>
        </w:rPr>
        <w:t>Правил и норм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 (утв. Постановления Госстроя</w:t>
      </w:r>
      <w:r>
        <w:rPr>
          <w:rFonts w:ascii="Times New Roman" w:hAnsi="Times New Roman" w:cs="Times New Roman"/>
          <w:sz w:val="24"/>
          <w:szCs w:val="24"/>
        </w:rPr>
        <w:t xml:space="preserve"> РФ от 27.09.2003 №170);</w:t>
      </w:r>
    </w:p>
    <w:p w14:paraId="7871BE0D" w14:textId="7083ABDE" w:rsidR="00325596" w:rsidRDefault="007F26CE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96"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(утв. Постановлением Прави</w:t>
      </w:r>
      <w:r w:rsidR="00325596">
        <w:rPr>
          <w:rFonts w:ascii="Times New Roman" w:hAnsi="Times New Roman" w:cs="Times New Roman"/>
          <w:sz w:val="24"/>
          <w:szCs w:val="24"/>
        </w:rPr>
        <w:t>тельства РФ от 13.08.2006 №491);</w:t>
      </w:r>
    </w:p>
    <w:p w14:paraId="3E94F721" w14:textId="59B96F85" w:rsidR="00325596" w:rsidRDefault="002C795D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 xml:space="preserve"> </w:t>
      </w:r>
      <w:r w:rsidR="00325596"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 xml:space="preserve"> </w:t>
      </w:r>
      <w:r w:rsidR="00325596">
        <w:rPr>
          <w:rFonts w:ascii="Times New Roman" w:hAnsi="Times New Roman" w:cs="Times New Roman"/>
          <w:sz w:val="24"/>
          <w:szCs w:val="24"/>
        </w:rPr>
        <w:t>Технического</w:t>
      </w:r>
      <w:r w:rsidRPr="006C7D0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25596">
        <w:rPr>
          <w:rFonts w:ascii="Times New Roman" w:hAnsi="Times New Roman" w:cs="Times New Roman"/>
          <w:sz w:val="24"/>
          <w:szCs w:val="24"/>
        </w:rPr>
        <w:t>а</w:t>
      </w:r>
      <w:r w:rsidRPr="006C7D07">
        <w:rPr>
          <w:rFonts w:ascii="Times New Roman" w:hAnsi="Times New Roman" w:cs="Times New Roman"/>
          <w:sz w:val="24"/>
          <w:szCs w:val="24"/>
        </w:rPr>
        <w:t xml:space="preserve"> о безопасности зданий и сооружений (утв. Федеральным </w:t>
      </w:r>
      <w:r w:rsidR="00325596">
        <w:rPr>
          <w:rFonts w:ascii="Times New Roman" w:hAnsi="Times New Roman" w:cs="Times New Roman"/>
          <w:sz w:val="24"/>
          <w:szCs w:val="24"/>
        </w:rPr>
        <w:t>законом от 30.12.2009 №384-ФЗ);</w:t>
      </w:r>
    </w:p>
    <w:p w14:paraId="73D970F2" w14:textId="39F82F50" w:rsidR="002C795D" w:rsidRPr="006C7D07" w:rsidRDefault="00325596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 РФ в ч. 1 ст. 161 ЖК РФ, ч. 2 ст. 162 ЖК РФ.</w:t>
      </w:r>
    </w:p>
    <w:p w14:paraId="77CEEA73" w14:textId="77777777" w:rsidR="002C795D" w:rsidRPr="006C7D07" w:rsidRDefault="002C795D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 xml:space="preserve">В соответствии с п. 4.2.4.2 Правил и норм технической эксплуатации жилищного фонда (утв. Постановлением Госстроя РФ от 27.09.2003 №170) </w:t>
      </w:r>
      <w:r w:rsidRPr="00DA5734">
        <w:rPr>
          <w:rFonts w:ascii="Times New Roman" w:hAnsi="Times New Roman" w:cs="Times New Roman"/>
          <w:sz w:val="24"/>
          <w:szCs w:val="24"/>
        </w:rPr>
        <w:t>при обнаружении признаков повреждения несущих конструкций балконов, лоджий, козырьков работники организаций по обслуживанию жилищного фонда должны принять срочные меры по обеспечению людей и предупреждению дальнейшего развития деформации</w:t>
      </w:r>
      <w:r w:rsidRPr="006C7D07">
        <w:rPr>
          <w:rFonts w:ascii="Times New Roman" w:hAnsi="Times New Roman" w:cs="Times New Roman"/>
          <w:sz w:val="24"/>
          <w:szCs w:val="24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14:paraId="58052567" w14:textId="77777777" w:rsidR="002C795D" w:rsidRPr="006C7D07" w:rsidRDefault="002C795D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 xml:space="preserve">В соответствии с ч. 1 ст. 36 Технического регламента о безопасности зданий и сооружений (утв.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 текущих ремонтов здания или сооружения. </w:t>
      </w:r>
    </w:p>
    <w:p w14:paraId="5878C259" w14:textId="77777777" w:rsidR="002C795D" w:rsidRPr="006C7D07" w:rsidRDefault="002C795D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14:paraId="2BC4B9AF" w14:textId="77777777" w:rsidR="002C795D" w:rsidRPr="006C7D07" w:rsidRDefault="002C795D" w:rsidP="002C7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351430E3" w14:textId="77777777" w:rsidR="002C795D" w:rsidRPr="006C7D07" w:rsidRDefault="002C795D" w:rsidP="002C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943F9B">
        <w:rPr>
          <w:rFonts w:ascii="Times New Roman" w:hAnsi="Times New Roman" w:cs="Times New Roman"/>
          <w:sz w:val="24"/>
          <w:szCs w:val="24"/>
        </w:rPr>
        <w:t xml:space="preserve">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</w:t>
      </w:r>
      <w:r w:rsidRPr="006C7D07">
        <w:rPr>
          <w:rFonts w:ascii="Times New Roman" w:hAnsi="Times New Roman" w:cs="Times New Roman"/>
          <w:sz w:val="24"/>
          <w:szCs w:val="24"/>
        </w:rPr>
        <w:t>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14:paraId="62A444C9" w14:textId="77777777" w:rsidR="002C795D" w:rsidRPr="006C7D07" w:rsidRDefault="002C795D" w:rsidP="002C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EFC86E" w14:textId="77777777" w:rsidR="002C795D" w:rsidRPr="006C7D07" w:rsidRDefault="002C795D" w:rsidP="002C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14:paraId="53E91600" w14:textId="77777777" w:rsidR="002C795D" w:rsidRPr="006C7D07" w:rsidRDefault="002C795D" w:rsidP="002C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DE960" w14:textId="77777777" w:rsidR="002C795D" w:rsidRPr="006C7D07" w:rsidRDefault="002C795D" w:rsidP="002C7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ab/>
        <w:t>В соответствии со ст. 2 Положения о государственном жилищном надзоре (утв. Постанов</w:t>
      </w:r>
      <w:r w:rsidR="00A50CAA" w:rsidRPr="006C7D07">
        <w:rPr>
          <w:rFonts w:ascii="Times New Roman" w:hAnsi="Times New Roman" w:cs="Times New Roman"/>
          <w:sz w:val="24"/>
          <w:szCs w:val="24"/>
        </w:rPr>
        <w:t>лением Правительства РФ от 11.06</w:t>
      </w:r>
      <w:r w:rsidRPr="006C7D07">
        <w:rPr>
          <w:rFonts w:ascii="Times New Roman" w:hAnsi="Times New Roman" w:cs="Times New Roman"/>
          <w:sz w:val="24"/>
          <w:szCs w:val="24"/>
        </w:rPr>
        <w:t xml:space="preserve">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14:paraId="3AEEC684" w14:textId="77777777" w:rsidR="002C795D" w:rsidRPr="006C7D07" w:rsidRDefault="002C795D" w:rsidP="002C7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28A18" w14:textId="77777777" w:rsidR="002C795D" w:rsidRPr="006C7D07" w:rsidRDefault="002C795D" w:rsidP="002C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D07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Федеральным закон</w:t>
      </w:r>
      <w:r w:rsidR="00F40FED">
        <w:rPr>
          <w:rFonts w:ascii="Times New Roman" w:hAnsi="Times New Roman" w:cs="Times New Roman"/>
          <w:sz w:val="24"/>
          <w:szCs w:val="24"/>
        </w:rPr>
        <w:t>ом</w:t>
      </w:r>
      <w:r w:rsidRPr="006C7D07">
        <w:rPr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14B8BA40" w14:textId="066549EE" w:rsidR="002C795D" w:rsidRPr="006C7D07" w:rsidRDefault="00F40FED" w:rsidP="00F40F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 xml:space="preserve"> </w:t>
      </w:r>
      <w:r w:rsidR="002C795D" w:rsidRPr="006C7D07">
        <w:rPr>
          <w:rFonts w:ascii="Times New Roman" w:hAnsi="Times New Roman" w:cs="Times New Roman"/>
          <w:sz w:val="24"/>
          <w:szCs w:val="24"/>
        </w:rPr>
        <w:t>провести по изложенным мною фактам выездную проверку;</w:t>
      </w:r>
    </w:p>
    <w:p w14:paraId="0DCDE2B9" w14:textId="76D1EC3A" w:rsidR="002C795D" w:rsidRPr="006C7D07" w:rsidRDefault="00F40FED" w:rsidP="00F40F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 xml:space="preserve"> 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выдать управляющей организации </w:t>
      </w:r>
      <w:r w:rsidR="00B46626">
        <w:rPr>
          <w:rFonts w:ascii="Times New Roman" w:hAnsi="Times New Roman" w:cs="Times New Roman"/>
          <w:sz w:val="24"/>
          <w:szCs w:val="24"/>
        </w:rPr>
        <w:t>________________</w:t>
      </w:r>
      <w:r w:rsidR="002C795D" w:rsidRPr="006C7D07">
        <w:rPr>
          <w:rFonts w:ascii="Times New Roman" w:hAnsi="Times New Roman" w:cs="Times New Roman"/>
          <w:sz w:val="24"/>
          <w:szCs w:val="24"/>
        </w:rPr>
        <w:t>предписание об устранении подтвердившихся нарушений и установить сроки его исполнения;</w:t>
      </w:r>
    </w:p>
    <w:p w14:paraId="2E7F92E6" w14:textId="6E6052D2" w:rsidR="002C795D" w:rsidRPr="006C7D07" w:rsidRDefault="00F40FED" w:rsidP="00F40F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A66">
        <w:rPr>
          <w:rFonts w:ascii="Times New Roman" w:hAnsi="Times New Roman" w:cs="Times New Roman"/>
          <w:sz w:val="24"/>
          <w:szCs w:val="24"/>
        </w:rPr>
        <w:t xml:space="preserve"> </w:t>
      </w:r>
      <w:r w:rsidR="002C795D" w:rsidRPr="006C7D07">
        <w:rPr>
          <w:rFonts w:ascii="Times New Roman" w:hAnsi="Times New Roman" w:cs="Times New Roman"/>
          <w:sz w:val="24"/>
          <w:szCs w:val="24"/>
        </w:rPr>
        <w:t>возбудить административное делопроизводство и прив</w:t>
      </w:r>
      <w:r>
        <w:rPr>
          <w:rFonts w:ascii="Times New Roman" w:hAnsi="Times New Roman" w:cs="Times New Roman"/>
          <w:sz w:val="24"/>
          <w:szCs w:val="24"/>
        </w:rPr>
        <w:t xml:space="preserve">лечь к ответственности </w:t>
      </w:r>
      <w:r w:rsidR="002C795D" w:rsidRPr="006C7D07">
        <w:rPr>
          <w:rFonts w:ascii="Times New Roman" w:hAnsi="Times New Roman" w:cs="Times New Roman"/>
          <w:sz w:val="24"/>
          <w:szCs w:val="24"/>
        </w:rPr>
        <w:t>по статье 7.22 КоАП РФ «Нарушение правил содержания и ремонта жилых домов и(или) жилых помещений</w:t>
      </w:r>
      <w:r w:rsidR="00D15CD1" w:rsidRPr="006C7D07">
        <w:rPr>
          <w:rFonts w:ascii="Times New Roman" w:hAnsi="Times New Roman" w:cs="Times New Roman"/>
          <w:sz w:val="24"/>
          <w:szCs w:val="24"/>
        </w:rPr>
        <w:t>»</w:t>
      </w:r>
      <w:r w:rsidR="002C795D" w:rsidRPr="006C7D07">
        <w:rPr>
          <w:rFonts w:ascii="Times New Roman" w:hAnsi="Times New Roman" w:cs="Times New Roman"/>
          <w:sz w:val="24"/>
          <w:szCs w:val="24"/>
        </w:rPr>
        <w:t xml:space="preserve"> виновных лиц.</w:t>
      </w:r>
    </w:p>
    <w:p w14:paraId="6F33442A" w14:textId="77777777" w:rsidR="002C795D" w:rsidRDefault="002C795D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AEB75" w14:textId="77777777" w:rsidR="00B46626" w:rsidRDefault="00B46626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7A612" w14:textId="77777777" w:rsidR="00B46626" w:rsidRDefault="00B46626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                                                  ДАТА</w:t>
      </w:r>
    </w:p>
    <w:p w14:paraId="336ACDB7" w14:textId="77777777" w:rsidR="00F40FED" w:rsidRDefault="00F40FED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2C2C5" w14:textId="77777777" w:rsidR="00F40FED" w:rsidRDefault="00F40FED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6B884" w14:textId="77777777" w:rsidR="00F40FED" w:rsidRPr="006C7D07" w:rsidRDefault="00F40FED" w:rsidP="002C795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0FED" w:rsidRPr="006C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0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FC"/>
    <w:rsid w:val="000A5DD8"/>
    <w:rsid w:val="000F359B"/>
    <w:rsid w:val="00126CA2"/>
    <w:rsid w:val="00157F2A"/>
    <w:rsid w:val="00255F3A"/>
    <w:rsid w:val="002C2713"/>
    <w:rsid w:val="002C795D"/>
    <w:rsid w:val="00325596"/>
    <w:rsid w:val="003614AA"/>
    <w:rsid w:val="003C62FA"/>
    <w:rsid w:val="00581FFC"/>
    <w:rsid w:val="005A1225"/>
    <w:rsid w:val="005A1367"/>
    <w:rsid w:val="006C7D07"/>
    <w:rsid w:val="007A0555"/>
    <w:rsid w:val="007F26CE"/>
    <w:rsid w:val="00943F9B"/>
    <w:rsid w:val="00963FD3"/>
    <w:rsid w:val="00A50CAA"/>
    <w:rsid w:val="00AD37CE"/>
    <w:rsid w:val="00B377E1"/>
    <w:rsid w:val="00B46626"/>
    <w:rsid w:val="00B73465"/>
    <w:rsid w:val="00C01EC1"/>
    <w:rsid w:val="00C12A66"/>
    <w:rsid w:val="00C228E0"/>
    <w:rsid w:val="00CE4568"/>
    <w:rsid w:val="00CF7903"/>
    <w:rsid w:val="00D15CD1"/>
    <w:rsid w:val="00D523B2"/>
    <w:rsid w:val="00DA5734"/>
    <w:rsid w:val="00DC5FE7"/>
    <w:rsid w:val="00F40FED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187"/>
  <w15:docId w15:val="{986F6BE9-28A4-4988-8C22-313F63A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Ксения Вологжанина</cp:lastModifiedBy>
  <cp:revision>2</cp:revision>
  <dcterms:created xsi:type="dcterms:W3CDTF">2023-02-03T06:50:00Z</dcterms:created>
  <dcterms:modified xsi:type="dcterms:W3CDTF">2023-02-03T06:50:00Z</dcterms:modified>
</cp:coreProperties>
</file>